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340" w:rsidRDefault="00176340" w:rsidP="00176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Антикоррупционное мировоззрение</w:t>
      </w:r>
    </w:p>
    <w:p w:rsidR="00176340" w:rsidRDefault="00176340" w:rsidP="00176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340" w:rsidRPr="00BB4DA7" w:rsidRDefault="00176340" w:rsidP="00176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DA7"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подготовки к </w:t>
      </w:r>
      <w:r w:rsidR="00AC27C4">
        <w:rPr>
          <w:rFonts w:ascii="Times New Roman" w:hAnsi="Times New Roman" w:cs="Times New Roman"/>
          <w:b/>
          <w:sz w:val="24"/>
          <w:szCs w:val="24"/>
        </w:rPr>
        <w:t>зачету</w:t>
      </w:r>
      <w:bookmarkStart w:id="0" w:name="_GoBack"/>
      <w:bookmarkEnd w:id="0"/>
    </w:p>
    <w:p w:rsidR="00176340" w:rsidRDefault="00176340" w:rsidP="00176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6340" w:rsidRPr="00176340" w:rsidRDefault="00176340" w:rsidP="00176340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1. «</w:t>
      </w:r>
      <w:r w:rsidRPr="00176340">
        <w:rPr>
          <w:rFonts w:ascii="Times New Roman" w:hAnsi="Times New Roman" w:cs="Times New Roman"/>
          <w:spacing w:val="-2"/>
          <w:sz w:val="24"/>
          <w:szCs w:val="24"/>
        </w:rPr>
        <w:t>Антикоррупционное мировоззрение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>» как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>учебная дисц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иплина: понятие, содержание 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>система курса.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2. Понятие коррупции, ее виды.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3. Понятие антикоррупционной деятельности.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 xml:space="preserve">4. Элементы </w:t>
      </w:r>
      <w:proofErr w:type="spellStart"/>
      <w:r w:rsidRPr="00EF0B35">
        <w:rPr>
          <w:rFonts w:ascii="Times New Roman" w:hAnsi="Times New Roman" w:cs="Times New Roman"/>
          <w:spacing w:val="-2"/>
          <w:sz w:val="24"/>
          <w:szCs w:val="24"/>
        </w:rPr>
        <w:t>антикоррупицонной</w:t>
      </w:r>
      <w:proofErr w:type="spellEnd"/>
      <w:r w:rsidRPr="00EF0B35">
        <w:rPr>
          <w:rFonts w:ascii="Times New Roman" w:hAnsi="Times New Roman" w:cs="Times New Roman"/>
          <w:spacing w:val="-2"/>
          <w:sz w:val="24"/>
          <w:szCs w:val="24"/>
        </w:rPr>
        <w:t xml:space="preserve"> деятельности: противодействие, предупреждение, и т.д.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5. Содержание коррупционных отношений.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6. Основные виды коррупционного поведения.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7. Социальные последствия коррупции.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8. Причины коррупции: понятие и основные факторы.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 xml:space="preserve">9. Особенности личности коррупционеров и </w:t>
      </w:r>
      <w:proofErr w:type="spellStart"/>
      <w:r w:rsidRPr="00EF0B35">
        <w:rPr>
          <w:rFonts w:ascii="Times New Roman" w:hAnsi="Times New Roman" w:cs="Times New Roman"/>
          <w:spacing w:val="-2"/>
          <w:sz w:val="24"/>
          <w:szCs w:val="24"/>
        </w:rPr>
        <w:t>корруптеров</w:t>
      </w:r>
      <w:proofErr w:type="spellEnd"/>
      <w:r w:rsidRPr="00EF0B35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10. Антикоррупционная политика: понятие, содержание, виды.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11. Антикоррупционное образование: понятие, сущность, уровни.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12. Антикоррупционная пропаганда: понятие, сущность, направленность.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13. Антикоррупционная экспертиза: понятие, порядок назначения и производства.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 xml:space="preserve">14. </w:t>
      </w:r>
      <w:proofErr w:type="spellStart"/>
      <w:r w:rsidRPr="00EF0B35">
        <w:rPr>
          <w:rFonts w:ascii="Times New Roman" w:hAnsi="Times New Roman" w:cs="Times New Roman"/>
          <w:spacing w:val="-2"/>
          <w:sz w:val="24"/>
          <w:szCs w:val="24"/>
        </w:rPr>
        <w:t>Антикоррупциионное</w:t>
      </w:r>
      <w:proofErr w:type="spellEnd"/>
      <w:r w:rsidRPr="00EF0B35">
        <w:rPr>
          <w:rFonts w:ascii="Times New Roman" w:hAnsi="Times New Roman" w:cs="Times New Roman"/>
          <w:spacing w:val="-2"/>
          <w:sz w:val="24"/>
          <w:szCs w:val="24"/>
        </w:rPr>
        <w:t xml:space="preserve"> программирование: понятие, содержание, модели.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15. Антикоррупционный мониторинг: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 xml:space="preserve">16. </w:t>
      </w:r>
      <w:proofErr w:type="spellStart"/>
      <w:r w:rsidRPr="00EF0B35">
        <w:rPr>
          <w:rFonts w:ascii="Times New Roman" w:hAnsi="Times New Roman" w:cs="Times New Roman"/>
          <w:spacing w:val="-2"/>
          <w:sz w:val="24"/>
          <w:szCs w:val="24"/>
        </w:rPr>
        <w:t>Антикоррурпционное</w:t>
      </w:r>
      <w:proofErr w:type="spellEnd"/>
      <w:r w:rsidRPr="00EF0B35">
        <w:rPr>
          <w:rFonts w:ascii="Times New Roman" w:hAnsi="Times New Roman" w:cs="Times New Roman"/>
          <w:spacing w:val="-2"/>
          <w:sz w:val="24"/>
          <w:szCs w:val="24"/>
        </w:rPr>
        <w:t xml:space="preserve"> законодательство: понятие, содержание, структура.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17. Антикоррупционное просвещение: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18. Антикоррупционное воспитание: понятие, содержание, направленность.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19. Основные цели антикоррупционной политики.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20. Политическая коррупция: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21. Экономическая коррупция: понятие, содержание, виды.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22. Антикоррупционные международно-правовые акты: виды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23. Деятельность правоохранительных органов в противодействии коррупции.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24. Зарубежный опыт противодействия коррупции.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25. Международное сотрудничество по противодействию коррупции: понятие, виды и результаты.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26. Специализированные органы противодействия коррупции: виды, статус, полномочия.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27. Общественные организации по противодействию коррупции: правовое положение и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эффективность деятельности.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28. Муниципальная антикоррупционная политика: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29. Ведомственная антикоррупционная политика: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30. Коррупционная преступность и е</w:t>
      </w:r>
      <w:r>
        <w:rPr>
          <w:rFonts w:ascii="Times New Roman" w:hAnsi="Times New Roman" w:cs="Times New Roman"/>
          <w:spacing w:val="-2"/>
          <w:sz w:val="24"/>
          <w:szCs w:val="24"/>
        </w:rPr>
        <w:t>ё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 xml:space="preserve"> особенности в регионах России.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31. Взяточничество как одна из форм проявления коррупции: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32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 xml:space="preserve"> Корпоративная коррупция: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33. Ограничения правового статуса должностных лиц.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34. Партийная коррупция: понятие, содержание, прогноз развития.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35. Судейская коррупция: понятие, состояние, причины и противодействие.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36. Парламентская коррупция: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37. Административная коррупция: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38. Международная коррупция: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39. Социально-экономические факторы коррупции: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lastRenderedPageBreak/>
        <w:t>40. Политические причины коррупции: понятие и виды.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41. СМИ как субъекты антикоррупционной политики.</w:t>
      </w:r>
    </w:p>
    <w:p w:rsidR="00176340" w:rsidRDefault="00176340" w:rsidP="001763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42.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>Значение воспитательной и просветительской деятельности в противодействии коррупции.</w:t>
      </w:r>
    </w:p>
    <w:p w:rsidR="00176340" w:rsidRDefault="00176340" w:rsidP="00176340"/>
    <w:p w:rsidR="007B762A" w:rsidRDefault="007B762A"/>
    <w:sectPr w:rsidR="007B762A" w:rsidSect="00674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6340"/>
    <w:rsid w:val="00176340"/>
    <w:rsid w:val="007B762A"/>
    <w:rsid w:val="00AC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40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4</cp:revision>
  <cp:lastPrinted>2016-10-21T11:39:00Z</cp:lastPrinted>
  <dcterms:created xsi:type="dcterms:W3CDTF">2016-10-20T14:35:00Z</dcterms:created>
  <dcterms:modified xsi:type="dcterms:W3CDTF">2016-10-21T11:40:00Z</dcterms:modified>
</cp:coreProperties>
</file>